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2" w:lineRule="auto" w:before="52"/>
        <w:ind w:left="2357" w:right="2487"/>
      </w:pPr>
      <w:r>
        <w:rPr/>
        <w:t>2019年烟台高新区医院公开招聘现场资格审查分数线</w:t>
      </w:r>
    </w:p>
    <w:p>
      <w:pPr>
        <w:pStyle w:val="BodyText"/>
        <w:ind w:firstLine="0"/>
        <w:rPr>
          <w:sz w:val="16"/>
        </w:rPr>
      </w:pP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1118"/>
        <w:gridCol w:w="1905"/>
        <w:gridCol w:w="1034"/>
        <w:gridCol w:w="2568"/>
      </w:tblGrid>
      <w:tr>
        <w:trPr>
          <w:trHeight w:val="642" w:hRule="atLeast"/>
        </w:trPr>
        <w:tc>
          <w:tcPr>
            <w:tcW w:w="703" w:type="dxa"/>
          </w:tcPr>
          <w:p>
            <w:pPr>
              <w:pStyle w:val="TableParagraph"/>
              <w:spacing w:before="196"/>
              <w:ind w:left="119" w:right="84"/>
              <w:jc w:val="center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118" w:type="dxa"/>
          </w:tcPr>
          <w:p>
            <w:pPr>
              <w:pStyle w:val="TableParagraph"/>
              <w:spacing w:before="196"/>
              <w:ind w:left="126"/>
              <w:rPr>
                <w:sz w:val="22"/>
              </w:rPr>
            </w:pPr>
            <w:r>
              <w:rPr>
                <w:sz w:val="22"/>
              </w:rPr>
              <w:t>招聘单位</w:t>
            </w:r>
          </w:p>
        </w:tc>
        <w:tc>
          <w:tcPr>
            <w:tcW w:w="1905" w:type="dxa"/>
          </w:tcPr>
          <w:p>
            <w:pPr>
              <w:pStyle w:val="TableParagraph"/>
              <w:spacing w:before="196"/>
              <w:ind w:left="141" w:right="102"/>
              <w:jc w:val="center"/>
              <w:rPr>
                <w:sz w:val="22"/>
              </w:rPr>
            </w:pPr>
            <w:r>
              <w:rPr>
                <w:sz w:val="22"/>
              </w:rPr>
              <w:t>招聘岗位</w:t>
            </w:r>
          </w:p>
        </w:tc>
        <w:tc>
          <w:tcPr>
            <w:tcW w:w="1034" w:type="dxa"/>
          </w:tcPr>
          <w:p>
            <w:pPr>
              <w:pStyle w:val="TableParagraph"/>
              <w:spacing w:line="230" w:lineRule="auto" w:before="68"/>
              <w:ind w:left="305" w:right="265"/>
              <w:rPr>
                <w:sz w:val="22"/>
              </w:rPr>
            </w:pPr>
            <w:r>
              <w:rPr>
                <w:sz w:val="22"/>
              </w:rPr>
              <w:t>招聘数量</w:t>
            </w:r>
          </w:p>
        </w:tc>
        <w:tc>
          <w:tcPr>
            <w:tcW w:w="2568" w:type="dxa"/>
          </w:tcPr>
          <w:p>
            <w:pPr>
              <w:pStyle w:val="TableParagraph"/>
              <w:spacing w:line="230" w:lineRule="auto" w:before="68"/>
              <w:ind w:left="740" w:right="480" w:hanging="221"/>
              <w:rPr>
                <w:sz w:val="22"/>
              </w:rPr>
            </w:pPr>
            <w:r>
              <w:rPr>
                <w:sz w:val="22"/>
              </w:rPr>
              <w:t>本岗位现场资格审查分数线</w:t>
            </w:r>
          </w:p>
        </w:tc>
      </w:tr>
      <w:tr>
        <w:trPr>
          <w:trHeight w:val="762" w:hRule="atLeast"/>
        </w:trPr>
        <w:tc>
          <w:tcPr>
            <w:tcW w:w="703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30" w:lineRule="auto"/>
              <w:ind w:left="369" w:right="14" w:hanging="300"/>
              <w:rPr>
                <w:sz w:val="20"/>
              </w:rPr>
            </w:pPr>
            <w:r>
              <w:rPr>
                <w:sz w:val="20"/>
              </w:rPr>
              <w:t>烟台高新区医院</w:t>
            </w:r>
          </w:p>
        </w:tc>
        <w:tc>
          <w:tcPr>
            <w:tcW w:w="1905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41" w:right="101"/>
              <w:jc w:val="center"/>
              <w:rPr>
                <w:sz w:val="20"/>
              </w:rPr>
            </w:pPr>
            <w:r>
              <w:rPr>
                <w:sz w:val="20"/>
              </w:rPr>
              <w:t>主管会计</w:t>
            </w:r>
          </w:p>
        </w:tc>
        <w:tc>
          <w:tcPr>
            <w:tcW w:w="1034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68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074" w:right="1034"/>
              <w:jc w:val="center"/>
              <w:rPr>
                <w:sz w:val="20"/>
              </w:rPr>
            </w:pPr>
            <w:r>
              <w:rPr>
                <w:sz w:val="20"/>
              </w:rPr>
              <w:t>64.7</w:t>
            </w:r>
          </w:p>
        </w:tc>
      </w:tr>
      <w:tr>
        <w:trPr>
          <w:trHeight w:val="762" w:hRule="atLeast"/>
        </w:trPr>
        <w:tc>
          <w:tcPr>
            <w:tcW w:w="703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41" w:right="101"/>
              <w:jc w:val="center"/>
              <w:rPr>
                <w:sz w:val="20"/>
              </w:rPr>
            </w:pPr>
            <w:r>
              <w:rPr>
                <w:sz w:val="20"/>
              </w:rPr>
              <w:t>儿科医师</w:t>
            </w:r>
          </w:p>
        </w:tc>
        <w:tc>
          <w:tcPr>
            <w:tcW w:w="1034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68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3" w:right="1034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>
        <w:trPr>
          <w:trHeight w:val="762" w:hRule="atLeast"/>
        </w:trPr>
        <w:tc>
          <w:tcPr>
            <w:tcW w:w="703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40" w:right="103"/>
              <w:jc w:val="center"/>
              <w:rPr>
                <w:sz w:val="20"/>
              </w:rPr>
            </w:pPr>
            <w:r>
              <w:rPr>
                <w:sz w:val="20"/>
              </w:rPr>
              <w:t>口腔科医师</w:t>
            </w:r>
          </w:p>
        </w:tc>
        <w:tc>
          <w:tcPr>
            <w:tcW w:w="1034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68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074" w:right="1034"/>
              <w:jc w:val="center"/>
              <w:rPr>
                <w:sz w:val="20"/>
              </w:rPr>
            </w:pPr>
            <w:r>
              <w:rPr>
                <w:sz w:val="20"/>
              </w:rPr>
              <w:t>46.3</w:t>
            </w:r>
          </w:p>
        </w:tc>
      </w:tr>
      <w:tr>
        <w:trPr>
          <w:trHeight w:val="702" w:hRule="atLeast"/>
        </w:trPr>
        <w:tc>
          <w:tcPr>
            <w:tcW w:w="703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41" w:right="101"/>
              <w:jc w:val="center"/>
              <w:rPr>
                <w:sz w:val="20"/>
              </w:rPr>
            </w:pPr>
            <w:r>
              <w:rPr>
                <w:sz w:val="20"/>
              </w:rPr>
              <w:t>内科医师</w:t>
            </w:r>
          </w:p>
        </w:tc>
        <w:tc>
          <w:tcPr>
            <w:tcW w:w="1034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68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074" w:right="1034"/>
              <w:jc w:val="center"/>
              <w:rPr>
                <w:sz w:val="20"/>
              </w:rPr>
            </w:pPr>
            <w:r>
              <w:rPr>
                <w:sz w:val="20"/>
              </w:rPr>
              <w:t>64.6</w:t>
            </w:r>
          </w:p>
        </w:tc>
      </w:tr>
      <w:tr>
        <w:trPr>
          <w:trHeight w:val="702" w:hRule="atLeast"/>
        </w:trPr>
        <w:tc>
          <w:tcPr>
            <w:tcW w:w="703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40" w:right="103"/>
              <w:jc w:val="center"/>
              <w:rPr>
                <w:sz w:val="20"/>
              </w:rPr>
            </w:pPr>
            <w:r>
              <w:rPr>
                <w:sz w:val="20"/>
              </w:rPr>
              <w:t>妇产科医师</w:t>
            </w:r>
          </w:p>
        </w:tc>
        <w:tc>
          <w:tcPr>
            <w:tcW w:w="1034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68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074" w:right="1034"/>
              <w:jc w:val="center"/>
              <w:rPr>
                <w:sz w:val="20"/>
              </w:rPr>
            </w:pPr>
            <w:r>
              <w:rPr>
                <w:sz w:val="20"/>
              </w:rPr>
              <w:t>59.3</w:t>
            </w:r>
          </w:p>
        </w:tc>
      </w:tr>
      <w:tr>
        <w:trPr>
          <w:trHeight w:val="702" w:hRule="atLeast"/>
        </w:trPr>
        <w:tc>
          <w:tcPr>
            <w:tcW w:w="703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spacing w:line="230" w:lineRule="auto" w:before="120"/>
              <w:ind w:left="410" w:right="82" w:hanging="245"/>
              <w:rPr>
                <w:sz w:val="20"/>
              </w:rPr>
            </w:pPr>
            <w:r>
              <w:rPr>
                <w:sz w:val="20"/>
              </w:rPr>
              <w:t>医学影像诊断医师(普放、CT）</w:t>
            </w:r>
          </w:p>
        </w:tc>
        <w:tc>
          <w:tcPr>
            <w:tcW w:w="103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68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074" w:right="1034"/>
              <w:jc w:val="center"/>
              <w:rPr>
                <w:sz w:val="20"/>
              </w:rPr>
            </w:pPr>
            <w:r>
              <w:rPr>
                <w:sz w:val="20"/>
              </w:rPr>
              <w:t>49.7</w:t>
            </w:r>
          </w:p>
        </w:tc>
      </w:tr>
      <w:tr>
        <w:trPr>
          <w:trHeight w:val="642" w:hRule="atLeast"/>
        </w:trPr>
        <w:tc>
          <w:tcPr>
            <w:tcW w:w="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1" w:right="103"/>
              <w:jc w:val="center"/>
              <w:rPr>
                <w:sz w:val="20"/>
              </w:rPr>
            </w:pPr>
            <w:r>
              <w:rPr>
                <w:sz w:val="20"/>
              </w:rPr>
              <w:t>公共卫生管理医师</w:t>
            </w:r>
          </w:p>
        </w:tc>
        <w:tc>
          <w:tcPr>
            <w:tcW w:w="10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4" w:right="1034"/>
              <w:jc w:val="center"/>
              <w:rPr>
                <w:sz w:val="20"/>
              </w:rPr>
            </w:pPr>
            <w:r>
              <w:rPr>
                <w:sz w:val="20"/>
              </w:rPr>
              <w:t>48.8</w:t>
            </w:r>
          </w:p>
        </w:tc>
      </w:tr>
      <w:tr>
        <w:trPr>
          <w:trHeight w:val="642" w:hRule="atLeast"/>
        </w:trPr>
        <w:tc>
          <w:tcPr>
            <w:tcW w:w="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0" w:right="103"/>
              <w:jc w:val="center"/>
              <w:rPr>
                <w:sz w:val="20"/>
              </w:rPr>
            </w:pPr>
            <w:r>
              <w:rPr>
                <w:sz w:val="20"/>
              </w:rPr>
              <w:t>药剂科主管</w:t>
            </w:r>
          </w:p>
        </w:tc>
        <w:tc>
          <w:tcPr>
            <w:tcW w:w="10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4" w:right="1034"/>
              <w:jc w:val="center"/>
              <w:rPr>
                <w:sz w:val="20"/>
              </w:rPr>
            </w:pPr>
            <w:r>
              <w:rPr>
                <w:sz w:val="20"/>
              </w:rPr>
              <w:t>52.2</w:t>
            </w:r>
          </w:p>
        </w:tc>
      </w:tr>
      <w:tr>
        <w:trPr>
          <w:trHeight w:val="642" w:hRule="atLeast"/>
        </w:trPr>
        <w:tc>
          <w:tcPr>
            <w:tcW w:w="703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41" w:right="101"/>
              <w:jc w:val="center"/>
              <w:rPr>
                <w:sz w:val="20"/>
              </w:rPr>
            </w:pPr>
            <w:r>
              <w:rPr>
                <w:sz w:val="20"/>
              </w:rPr>
              <w:t>中医医师</w:t>
            </w:r>
          </w:p>
        </w:tc>
        <w:tc>
          <w:tcPr>
            <w:tcW w:w="103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6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074" w:right="1034"/>
              <w:jc w:val="center"/>
              <w:rPr>
                <w:sz w:val="20"/>
              </w:rPr>
            </w:pPr>
            <w:r>
              <w:rPr>
                <w:sz w:val="20"/>
              </w:rPr>
              <w:t>57.3</w:t>
            </w:r>
          </w:p>
        </w:tc>
      </w:tr>
      <w:tr>
        <w:trPr>
          <w:trHeight w:val="762" w:hRule="atLeast"/>
        </w:trPr>
        <w:tc>
          <w:tcPr>
            <w:tcW w:w="703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18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41" w:right="103"/>
              <w:jc w:val="center"/>
              <w:rPr>
                <w:sz w:val="20"/>
              </w:rPr>
            </w:pPr>
            <w:r>
              <w:rPr>
                <w:sz w:val="20"/>
              </w:rPr>
              <w:t>预防接种门诊主管</w:t>
            </w:r>
          </w:p>
        </w:tc>
        <w:tc>
          <w:tcPr>
            <w:tcW w:w="1034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68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074" w:right="1034"/>
              <w:jc w:val="center"/>
              <w:rPr>
                <w:sz w:val="20"/>
              </w:rPr>
            </w:pPr>
            <w:r>
              <w:rPr>
                <w:sz w:val="20"/>
              </w:rPr>
              <w:t>63.1</w:t>
            </w:r>
          </w:p>
        </w:tc>
      </w:tr>
      <w:tr>
        <w:trPr>
          <w:trHeight w:val="762" w:hRule="atLeast"/>
        </w:trPr>
        <w:tc>
          <w:tcPr>
            <w:tcW w:w="703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18" w:right="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41" w:right="101"/>
              <w:jc w:val="center"/>
              <w:rPr>
                <w:sz w:val="20"/>
              </w:rPr>
            </w:pPr>
            <w:r>
              <w:rPr>
                <w:sz w:val="20"/>
              </w:rPr>
              <w:t>护士</w:t>
            </w:r>
          </w:p>
        </w:tc>
        <w:tc>
          <w:tcPr>
            <w:tcW w:w="1034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68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074" w:right="1034"/>
              <w:jc w:val="center"/>
              <w:rPr>
                <w:sz w:val="20"/>
              </w:rPr>
            </w:pPr>
            <w:r>
              <w:rPr>
                <w:sz w:val="20"/>
              </w:rPr>
              <w:t>60.7</w:t>
            </w:r>
          </w:p>
        </w:tc>
      </w:tr>
    </w:tbl>
    <w:sectPr>
      <w:type w:val="continuous"/>
      <w:pgSz w:w="11910" w:h="16840"/>
      <w:pgMar w:top="1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5"/>
      <w:ind w:hanging="804"/>
    </w:pPr>
    <w:rPr>
      <w:rFonts w:ascii="SimSun" w:hAnsi="SimSun" w:eastAsia="SimSun" w:cs="SimSun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2019-04-15T09:24:11Z</dcterms:created>
  <dcterms:modified xsi:type="dcterms:W3CDTF">2019-04-15T09:24:11Z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WPS 表格</vt:lpwstr>
  </property>
  <property fmtid="{D5CDD505-2E9C-101B-9397-08002B2CF9AE}" pid="4" name="LastSaved">
    <vt:filetime>2019-04-15T00:00:00Z</vt:filetime>
  </property>
</Properties>
</file>